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549f16a80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NESS, RISAN &amp; PARTNERS AS, org.nr 987 615 664,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b1ac1fa3e7924c3b"/>
      <w:footerReference xmlns:r="http://schemas.openxmlformats.org/officeDocument/2006/relationships" w:type="default" r:id="Rcd3f62f3a380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c1fa3e7924c3b" /><Relationship Type="http://schemas.openxmlformats.org/officeDocument/2006/relationships/footer" Target="/word/footer1.xml" Id="Rcd3f62f3a38041f1" /></Relationships>
</file>