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e736fa858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BUSINESS PARTNER 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c0668090269946fd"/>
      <w:footerReference xmlns:r="http://schemas.openxmlformats.org/officeDocument/2006/relationships" w:type="default" r:id="R30cc6fa164ff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68090269946fd" /><Relationship Type="http://schemas.openxmlformats.org/officeDocument/2006/relationships/footer" Target="/word/footer1.xml" Id="R30cc6fa164ff45ef" /></Relationships>
</file>