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b4b8f6e7c4e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Meråker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Meråker,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711233521345e6"/>
      <w:footerReference xmlns:r="http://schemas.openxmlformats.org/officeDocument/2006/relationships" w:type="default" r:id="Rc46cdc92a633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HØISETH HOLDING AS   ·   Org.nr 987 916 168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11233521345e6" /><Relationship Type="http://schemas.openxmlformats.org/officeDocument/2006/relationships/footer" Target="/word/footer1.xml" Id="Rc46cdc92a633484d" /></Relationships>
</file>