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7447ba704846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Meråker,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HØISETH HOLDING AS</w:t>
      </w:r>
    </w:p>
    <w:sectPr>
      <w:headerReference xmlns:r="http://schemas.openxmlformats.org/officeDocument/2006/relationships" w:type="default" r:id="R0bdb53dbd3f9462e"/>
      <w:footerReference xmlns:r="http://schemas.openxmlformats.org/officeDocument/2006/relationships" w:type="default" r:id="Rf7eb797cf28a42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HØISETH HOLDING AS   ·   Org.nr 987 916 168   ·   7530 MERÅKER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db53dbd3f9462e" /><Relationship Type="http://schemas.openxmlformats.org/officeDocument/2006/relationships/footer" Target="/word/footer1.xml" Id="Rf7eb797cf28a4259" /></Relationships>
</file>