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fb173d33af42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bcde0c2acf4d7d"/>
      <w:footerReference xmlns:r="http://schemas.openxmlformats.org/officeDocument/2006/relationships" w:type="default" r:id="R098897e4ee4c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AS   ·   Org.nr 987 966 203   ·   Leilighet 601, Hundvågveien 45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cde0c2acf4d7d" /><Relationship Type="http://schemas.openxmlformats.org/officeDocument/2006/relationships/footer" Target="/word/footer1.xml" Id="R098897e4ee4c416a" /></Relationships>
</file>