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be4be6900a42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GRONGSTAD REVISJON AS</w:t>
      </w:r>
    </w:p>
    <w:sectPr>
      <w:headerReference xmlns:r="http://schemas.openxmlformats.org/officeDocument/2006/relationships" w:type="default" r:id="Rf9327cfd77334aff"/>
      <w:footerReference xmlns:r="http://schemas.openxmlformats.org/officeDocument/2006/relationships" w:type="default" r:id="R32772ef28fe444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GRONGSTAD REVISJON AS   ·   Org.nr 988 343 587   ·   Carl Gulbrandsens gate 3   ·   7800 NAMSOS   ·   Tlf. 74 21 80 60   ·   firmapost@grongstad.no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327cfd77334aff" /><Relationship Type="http://schemas.openxmlformats.org/officeDocument/2006/relationships/footer" Target="/word/footer1.xml" Id="R32772ef28fe444ff" /></Relationships>
</file>