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da62662fa41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BUSEBAKK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BUSEBAKK AS</w:t>
      </w:r>
    </w:p>
    <w:sectPr>
      <w:headerReference xmlns:r="http://schemas.openxmlformats.org/officeDocument/2006/relationships" w:type="default" r:id="R95cf8181e3be4279"/>
      <w:footerReference xmlns:r="http://schemas.openxmlformats.org/officeDocument/2006/relationships" w:type="default" r:id="R0dd6aed61d59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BUSEBAKK AS   ·   Org.nr 988 400 653   ·   Høybyveien 38   ·   3517 HØNEFOSS   ·   Tlf. 32 12 47 75   ·   knut@sagaservice.no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f8181e3be4279" /><Relationship Type="http://schemas.openxmlformats.org/officeDocument/2006/relationships/footer" Target="/word/footer1.xml" Id="R0dd6aed61d59469b" /></Relationships>
</file>