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c96625f2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265f56db4e4d41ef"/>
      <w:footerReference xmlns:r="http://schemas.openxmlformats.org/officeDocument/2006/relationships" w:type="default" r:id="R459e28fa204c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f56db4e4d41ef" /><Relationship Type="http://schemas.openxmlformats.org/officeDocument/2006/relationships/footer" Target="/word/footer1.xml" Id="R459e28fa204c494e" /></Relationships>
</file>