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f535df3d2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CAMPITOR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960f047c71a94a41"/>
      <w:footerReference xmlns:r="http://schemas.openxmlformats.org/officeDocument/2006/relationships" w:type="default" r:id="R2bd87d17006f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f047c71a94a41" /><Relationship Type="http://schemas.openxmlformats.org/officeDocument/2006/relationships/footer" Target="/word/footer1.xml" Id="R2bd87d17006f4cc5" /></Relationships>
</file>