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ead7821e0440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CAMPITOR AS</w:t>
      </w:r>
    </w:p>
    <w:sectPr>
      <w:headerReference xmlns:r="http://schemas.openxmlformats.org/officeDocument/2006/relationships" w:type="default" r:id="R5e9a839f264a463a"/>
      <w:footerReference xmlns:r="http://schemas.openxmlformats.org/officeDocument/2006/relationships" w:type="default" r:id="R193931931d8d43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a839f264a463a" /><Relationship Type="http://schemas.openxmlformats.org/officeDocument/2006/relationships/footer" Target="/word/footer1.xml" Id="R193931931d8d431e" /></Relationships>
</file>