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abb7ef513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PENSATO AS</w:t>
      </w:r>
    </w:p>
    <w:sectPr>
      <w:headerReference xmlns:r="http://schemas.openxmlformats.org/officeDocument/2006/relationships" w:type="default" r:id="R95c99d1b36fb4363"/>
      <w:footerReference xmlns:r="http://schemas.openxmlformats.org/officeDocument/2006/relationships" w:type="default" r:id="Rc927281012f2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PENSATO AS   ·   Org.nr 988 664 677   ·   Måltrostveien 53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99d1b36fb4363" /><Relationship Type="http://schemas.openxmlformats.org/officeDocument/2006/relationships/footer" Target="/word/footer1.xml" Id="Rc927281012f24c8d" /></Relationships>
</file>