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ddf9c529f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Brattholmen,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BERA AS</w:t>
      </w:r>
    </w:p>
    <w:sectPr>
      <w:headerReference xmlns:r="http://schemas.openxmlformats.org/officeDocument/2006/relationships" w:type="default" r:id="R024f7a5566724b3b"/>
      <w:footerReference xmlns:r="http://schemas.openxmlformats.org/officeDocument/2006/relationships" w:type="default" r:id="Re955fcc54f4c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BERA AS   ·   Org.nr 988 753 130   ·   Skrubbenesvegen 38   ·   5350 BRATTHOLMEN   ·   Tlf. 56 32 29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f7a5566724b3b" /><Relationship Type="http://schemas.openxmlformats.org/officeDocument/2006/relationships/footer" Target="/word/footer1.xml" Id="Re955fcc54f4c4be0" /></Relationships>
</file>