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d8b28d3d5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NIDAROS EIENDOM1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NIDAROS EIENDOM1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72b2935f1644c2"/>
      <w:footerReference xmlns:r="http://schemas.openxmlformats.org/officeDocument/2006/relationships" w:type="default" r:id="Rb0411528b479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EIENDOM1 AS   ·   Org.nr 988 788 988   ·   Nedre Møllenberg gate 1A   ·   7014 TRONDHEIM   ·   Tlf. 41 28 40 32   ·   olebr@yahoo.com   ·   www.nidaros-eiendom.no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EIENDOM1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2b2935f1644c2" /><Relationship Type="http://schemas.openxmlformats.org/officeDocument/2006/relationships/footer" Target="/word/footer1.xml" Id="Rb0411528b479498c" /></Relationships>
</file>