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bd533587e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e92ce6bb894f53"/>
      <w:footerReference xmlns:r="http://schemas.openxmlformats.org/officeDocument/2006/relationships" w:type="default" r:id="R6fc463c97f5f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92ce6bb894f53" /><Relationship Type="http://schemas.openxmlformats.org/officeDocument/2006/relationships/footer" Target="/word/footer1.xml" Id="R6fc463c97f5f4b50" /></Relationships>
</file>