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ba8cdc477245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INDIANNA INVEST AS</w:t>
      </w:r>
    </w:p>
    <w:sectPr>
      <w:headerReference xmlns:r="http://schemas.openxmlformats.org/officeDocument/2006/relationships" w:type="default" r:id="R720f546243f94035"/>
      <w:footerReference xmlns:r="http://schemas.openxmlformats.org/officeDocument/2006/relationships" w:type="default" r:id="R6b4bf820eb1248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INDIANNA INVEST AS   ·   Org.nr 988 870 161   ·   Bruksveien 98   ·   1367 SNARØYA   ·   Tlf. 93 42 85 06   ·   rogermort@start.no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INDIANNA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0f546243f94035" /><Relationship Type="http://schemas.openxmlformats.org/officeDocument/2006/relationships/footer" Target="/word/footer1.xml" Id="R6b4bf820eb1248d8" /></Relationships>
</file>