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2aca12564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2587ce5ec1f949e6"/>
      <w:footerReference xmlns:r="http://schemas.openxmlformats.org/officeDocument/2006/relationships" w:type="default" r:id="Rc769126a5032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7ce5ec1f949e6" /><Relationship Type="http://schemas.openxmlformats.org/officeDocument/2006/relationships/footer" Target="/word/footer1.xml" Id="Rc769126a50324660" /></Relationships>
</file>