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1c64ff6dc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F-HOLDING AS, org.nr 988 912 913,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88e8af2122c44dd5"/>
      <w:footerReference xmlns:r="http://schemas.openxmlformats.org/officeDocument/2006/relationships" w:type="default" r:id="R2ab2adba6772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8af2122c44dd5" /><Relationship Type="http://schemas.openxmlformats.org/officeDocument/2006/relationships/footer" Target="/word/footer1.xml" Id="R2ab2adba67724eb5" /></Relationships>
</file>