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43f6c3065a41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MILLA INVESTMENT AS</w:t>
      </w:r>
    </w:p>
    <w:sectPr>
      <w:headerReference xmlns:r="http://schemas.openxmlformats.org/officeDocument/2006/relationships" w:type="default" r:id="R876b1854618b412b"/>
      <w:footerReference xmlns:r="http://schemas.openxmlformats.org/officeDocument/2006/relationships" w:type="default" r:id="R9e680a6b503844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MILLA INVESTMENT AS   ·   Org.nr 988 914 681   ·   c/o NRP Business Management AS, Drammensveien 88B   ·   0271 OSLO   ·   Tlf. 22 00 81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MILLA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6b1854618b412b" /><Relationship Type="http://schemas.openxmlformats.org/officeDocument/2006/relationships/footer" Target="/word/footer1.xml" Id="R9e680a6b503844b4" /></Relationships>
</file>