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36b804ea54f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AMALIE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AMALIE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b58c5ab3e8461f"/>
      <w:footerReference xmlns:r="http://schemas.openxmlformats.org/officeDocument/2006/relationships" w:type="default" r:id="R0b5b29f7502f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58c5ab3e8461f" /><Relationship Type="http://schemas.openxmlformats.org/officeDocument/2006/relationships/footer" Target="/word/footer1.xml" Id="R0b5b29f7502f4ac3" /></Relationships>
</file>