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f475b4a8d47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SEKLA AS</w:t>
      </w:r>
    </w:p>
    <w:sectPr>
      <w:headerReference xmlns:r="http://schemas.openxmlformats.org/officeDocument/2006/relationships" w:type="default" r:id="R6126678731fe4d51"/>
      <w:footerReference xmlns:r="http://schemas.openxmlformats.org/officeDocument/2006/relationships" w:type="default" r:id="R3a50ac24d42d47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6678731fe4d51" /><Relationship Type="http://schemas.openxmlformats.org/officeDocument/2006/relationships/footer" Target="/word/footer1.xml" Id="R3a50ac24d42d47ae" /></Relationships>
</file>