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f3ca705de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MLG AS</w:t>
      </w:r>
    </w:p>
    <w:sectPr>
      <w:headerReference xmlns:r="http://schemas.openxmlformats.org/officeDocument/2006/relationships" w:type="default" r:id="R032e671a6e474094"/>
      <w:footerReference xmlns:r="http://schemas.openxmlformats.org/officeDocument/2006/relationships" w:type="default" r:id="R3430a2ffdacc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e671a6e474094" /><Relationship Type="http://schemas.openxmlformats.org/officeDocument/2006/relationships/footer" Target="/word/footer1.xml" Id="R3430a2ffdacc4001" /></Relationships>
</file>