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e182fde44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MLG AS</w:t>
      </w:r>
    </w:p>
    <w:sectPr>
      <w:headerReference xmlns:r="http://schemas.openxmlformats.org/officeDocument/2006/relationships" w:type="default" r:id="Rce6bb26fe36e4b31"/>
      <w:footerReference xmlns:r="http://schemas.openxmlformats.org/officeDocument/2006/relationships" w:type="default" r:id="R3c0893da6c16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bb26fe36e4b31" /><Relationship Type="http://schemas.openxmlformats.org/officeDocument/2006/relationships/footer" Target="/word/footer1.xml" Id="R3c0893da6c16434a" /></Relationships>
</file>