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baf8527ee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361c6fb8642ea"/>
      <w:footerReference xmlns:r="http://schemas.openxmlformats.org/officeDocument/2006/relationships" w:type="default" r:id="Rc37ac335647b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361c6fb8642ea" /><Relationship Type="http://schemas.openxmlformats.org/officeDocument/2006/relationships/footer" Target="/word/footer1.xml" Id="Rc37ac335647b42a6" /></Relationships>
</file>