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85c23d849a48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HAKI HOLDING AS</w:t>
      </w:r>
    </w:p>
    <w:sectPr>
      <w:headerReference xmlns:r="http://schemas.openxmlformats.org/officeDocument/2006/relationships" w:type="default" r:id="R1a15e66ced514428"/>
      <w:footerReference xmlns:r="http://schemas.openxmlformats.org/officeDocument/2006/relationships" w:type="default" r:id="Rccc21b9d6a1a40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HAKI HOLDING AS   ·   Org.nr 988 997 137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HAKI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15e66ced514428" /><Relationship Type="http://schemas.openxmlformats.org/officeDocument/2006/relationships/footer" Target="/word/footer1.xml" Id="Rccc21b9d6a1a405d" /></Relationships>
</file>