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fd7c0836f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BISEP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BISEP HOLDING AS</w:t>
      </w:r>
    </w:p>
    <w:sectPr>
      <w:headerReference xmlns:r="http://schemas.openxmlformats.org/officeDocument/2006/relationships" w:type="default" r:id="R9459ba2e4aba479d"/>
      <w:footerReference xmlns:r="http://schemas.openxmlformats.org/officeDocument/2006/relationships" w:type="default" r:id="Rc342a34ed2774b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9ba2e4aba479d" /><Relationship Type="http://schemas.openxmlformats.org/officeDocument/2006/relationships/footer" Target="/word/footer1.xml" Id="Rc342a34ed2774bb6" /></Relationships>
</file>