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5ef1233934846b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HARALDSEN INVEST AS</w:t>
      </w:r>
    </w:p>
    <w:sectPr>
      <w:headerReference xmlns:r="http://schemas.openxmlformats.org/officeDocument/2006/relationships" w:type="default" r:id="Ra9e5d7542f004dc9"/>
      <w:footerReference xmlns:r="http://schemas.openxmlformats.org/officeDocument/2006/relationships" w:type="default" r:id="R4c183c9eebfe4ac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HARALDSEN INVEST AS   ·   Org.nr 989 003 429   ·   c/o Stian Haraldsen, Kaptein Oppegaards vei 3C   ·   1164 OSLO   ·   Tlf. 92 88 10 86   ·   sh@tet.no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HARALDSEN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9e5d7542f004dc9" /><Relationship Type="http://schemas.openxmlformats.org/officeDocument/2006/relationships/footer" Target="/word/footer1.xml" Id="R4c183c9eebfe4acc" /></Relationships>
</file>