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f5c230d95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0b851f5ce94cd1"/>
      <w:footerReference xmlns:r="http://schemas.openxmlformats.org/officeDocument/2006/relationships" w:type="default" r:id="R26c5d4ed7d29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HOLDING AS   ·   Org.nr 989 008 978   ·   Ole Eknæs vei 78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b851f5ce94cd1" /><Relationship Type="http://schemas.openxmlformats.org/officeDocument/2006/relationships/footer" Target="/word/footer1.xml" Id="R26c5d4ed7d294021" /></Relationships>
</file>