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840c7f3d644f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TOSTERUD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TOSTERUD HOLDING AS</w:t>
      </w:r>
    </w:p>
    <w:sectPr>
      <w:headerReference xmlns:r="http://schemas.openxmlformats.org/officeDocument/2006/relationships" w:type="default" r:id="R0da34f4689494d37"/>
      <w:footerReference xmlns:r="http://schemas.openxmlformats.org/officeDocument/2006/relationships" w:type="default" r:id="Rf170a39d92874a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TOSTERUD HOLDING AS   ·   Org.nr 989 011 626   ·   Leilighet 803, Gjerdrumsgata 24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TOSTERUD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a34f4689494d37" /><Relationship Type="http://schemas.openxmlformats.org/officeDocument/2006/relationships/footer" Target="/word/footer1.xml" Id="Rf170a39d92874ae4" /></Relationships>
</file>