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e2a3312f3140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TRONRUD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TRONRUD AS</w:t>
      </w:r>
    </w:p>
    <w:sectPr>
      <w:headerReference xmlns:r="http://schemas.openxmlformats.org/officeDocument/2006/relationships" w:type="default" r:id="R6dcc877b463a4ad8"/>
      <w:footerReference xmlns:r="http://schemas.openxmlformats.org/officeDocument/2006/relationships" w:type="default" r:id="R9f0a245ef1be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TRONRUD AS   ·   Org.nr 989 025 805   ·   Arnemannsveien 3   ·   3510 HØNEFOSS   ·   Tlf. 40 10 10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cc877b463a4ad8" /><Relationship Type="http://schemas.openxmlformats.org/officeDocument/2006/relationships/footer" Target="/word/footer1.xml" Id="R9f0a245ef1be4533" /></Relationships>
</file>