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22acd6296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HESTÅS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HESTÅS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8999bdfd74386"/>
      <w:footerReference xmlns:r="http://schemas.openxmlformats.org/officeDocument/2006/relationships" w:type="default" r:id="R27a8b2fac28b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8999bdfd74386" /><Relationship Type="http://schemas.openxmlformats.org/officeDocument/2006/relationships/footer" Target="/word/footer1.xml" Id="R27a8b2fac28b4f04" /></Relationships>
</file>