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287e5885a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02ca7c458c3f4fcf"/>
      <w:footerReference xmlns:r="http://schemas.openxmlformats.org/officeDocument/2006/relationships" w:type="default" r:id="Ra3937408764e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a7c458c3f4fcf" /><Relationship Type="http://schemas.openxmlformats.org/officeDocument/2006/relationships/footer" Target="/word/footer1.xml" Id="Ra3937408764e4f49" /></Relationships>
</file>