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7ae05f8044d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VS HOLDING AS.</w:t>
      </w:r>
    </w:p>
    <w:sectPr>
      <w:headerReference xmlns:r="http://schemas.openxmlformats.org/officeDocument/2006/relationships" w:type="default" r:id="Rf8cdbc9101354f95"/>
      <w:footerReference xmlns:r="http://schemas.openxmlformats.org/officeDocument/2006/relationships" w:type="default" r:id="Ra62e0a996872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dbc9101354f95" /><Relationship Type="http://schemas.openxmlformats.org/officeDocument/2006/relationships/footer" Target="/word/footer1.xml" Id="Ra62e0a9968724997" /></Relationships>
</file>