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b3c6ef469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BØRRESEN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fea917f0bce545d2"/>
      <w:footerReference xmlns:r="http://schemas.openxmlformats.org/officeDocument/2006/relationships" w:type="default" r:id="Rc62c3ffbcdf6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917f0bce545d2" /><Relationship Type="http://schemas.openxmlformats.org/officeDocument/2006/relationships/footer" Target="/word/footer1.xml" Id="Rc62c3ffbcdf64849" /></Relationships>
</file>