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967abac97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ee76395df0594ed2"/>
      <w:footerReference xmlns:r="http://schemas.openxmlformats.org/officeDocument/2006/relationships" w:type="default" r:id="R38738d10cdc8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6395df0594ed2" /><Relationship Type="http://schemas.openxmlformats.org/officeDocument/2006/relationships/footer" Target="/word/footer1.xml" Id="R38738d10cdc84fef" /></Relationships>
</file>