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dc7ab93e5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GALÅEN SAMDRIFT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GALÅEN SAMDRIFT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92ebd56691463f"/>
      <w:footerReference xmlns:r="http://schemas.openxmlformats.org/officeDocument/2006/relationships" w:type="default" r:id="Red2ecab61941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SAMDRIFT DA   ·   Org.nr 989 079 662   ·   Galåen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2ebd56691463f" /><Relationship Type="http://schemas.openxmlformats.org/officeDocument/2006/relationships/footer" Target="/word/footer1.xml" Id="Red2ecab619414aba" /></Relationships>
</file>