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b504051fe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b7d263e774cc2"/>
      <w:footerReference xmlns:r="http://schemas.openxmlformats.org/officeDocument/2006/relationships" w:type="default" r:id="Rd194bdbc6bd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b7d263e774cc2" /><Relationship Type="http://schemas.openxmlformats.org/officeDocument/2006/relationships/footer" Target="/word/footer1.xml" Id="Rd194bdbc6bd7410b" /></Relationships>
</file>