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ae72986e44e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SELBØE INVEST AS</w:t>
      </w:r>
    </w:p>
    <w:sectPr>
      <w:headerReference xmlns:r="http://schemas.openxmlformats.org/officeDocument/2006/relationships" w:type="default" r:id="R439dc853f2024e4f"/>
      <w:footerReference xmlns:r="http://schemas.openxmlformats.org/officeDocument/2006/relationships" w:type="default" r:id="R1a30aad4d3eb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SELBØE INVEST AS   ·   Org.nr 989 084 631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SELBØE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dc853f2024e4f" /><Relationship Type="http://schemas.openxmlformats.org/officeDocument/2006/relationships/footer" Target="/word/footer1.xml" Id="R1a30aad4d3eb4e80" /></Relationships>
</file>