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94c5a491434e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Dønna,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STAVSENG INVEST AS</w:t>
      </w:r>
    </w:p>
    <w:sectPr>
      <w:headerReference xmlns:r="http://schemas.openxmlformats.org/officeDocument/2006/relationships" w:type="default" r:id="Rb55624bff81b402b"/>
      <w:footerReference xmlns:r="http://schemas.openxmlformats.org/officeDocument/2006/relationships" w:type="default" r:id="R95c58e274a0443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STAVSENG INVEST AS   ·   Org.nr 989 084 666   ·   Aksel Storviks vei 40   ·   8820 DØNNA   ·   Tlf. 97 75 13 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STAVSENG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5624bff81b402b" /><Relationship Type="http://schemas.openxmlformats.org/officeDocument/2006/relationships/footer" Target="/word/footer1.xml" Id="R95c58e274a04432d" /></Relationships>
</file>