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f2d67120c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5b326e223b7f463c"/>
      <w:footerReference xmlns:r="http://schemas.openxmlformats.org/officeDocument/2006/relationships" w:type="default" r:id="Rac81366b6dff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26e223b7f463c" /><Relationship Type="http://schemas.openxmlformats.org/officeDocument/2006/relationships/footer" Target="/word/footer1.xml" Id="Rac81366b6dff4c3f" /></Relationships>
</file>