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e1e25cb07649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GASTROMIA CONSULTING &amp;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GASTROMIA CONSULTING &amp; INVEST AS</w:t>
      </w:r>
    </w:p>
    <w:sectPr>
      <w:headerReference xmlns:r="http://schemas.openxmlformats.org/officeDocument/2006/relationships" w:type="default" r:id="Re06462861b9e4e5a"/>
      <w:footerReference xmlns:r="http://schemas.openxmlformats.org/officeDocument/2006/relationships" w:type="default" r:id="R7b5c19d2402f4e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GASTROMIA CONSULTING &amp; INVEST AS   ·   Org.nr 989 088 327   ·   Hystadveien 50   ·   3208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GASTROMIA CONSULTING &amp;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6462861b9e4e5a" /><Relationship Type="http://schemas.openxmlformats.org/officeDocument/2006/relationships/footer" Target="/word/footer1.xml" Id="R7b5c19d2402f4ea8" /></Relationships>
</file>