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2fde16a77b42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HELLELAND HOLDING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d6327d446599448b"/>
      <w:footerReference xmlns:r="http://schemas.openxmlformats.org/officeDocument/2006/relationships" w:type="default" r:id="Rb8a9ae031ca24e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HELLELAND HOLDING AS   ·   Org.nr 989 091 069   ·   C/O Willy Helleland, Søra Skorpeneset 14   ·   5350 BRATTHOLMEN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327d446599448b" /><Relationship Type="http://schemas.openxmlformats.org/officeDocument/2006/relationships/footer" Target="/word/footer1.xml" Id="Rb8a9ae031ca24e72" /></Relationships>
</file>