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aca88a75c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5f012e86347b5"/>
      <w:footerReference xmlns:r="http://schemas.openxmlformats.org/officeDocument/2006/relationships" w:type="default" r:id="R373f6900f5a4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5f012e86347b5" /><Relationship Type="http://schemas.openxmlformats.org/officeDocument/2006/relationships/footer" Target="/word/footer1.xml" Id="R373f6900f5a4490b" /></Relationships>
</file>