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bab2f33e414c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ODDVAR SALTE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a463d5b3bee04dbd"/>
      <w:footerReference xmlns:r="http://schemas.openxmlformats.org/officeDocument/2006/relationships" w:type="default" r:id="R965b5fcf0aa945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63d5b3bee04dbd" /><Relationship Type="http://schemas.openxmlformats.org/officeDocument/2006/relationships/footer" Target="/word/footer1.xml" Id="R965b5fcf0aa9450c" /></Relationships>
</file>