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53ca8dfb1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BJARRE E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BJARRE E FEVANG AS</w:t>
      </w:r>
    </w:p>
    <w:sectPr>
      <w:headerReference xmlns:r="http://schemas.openxmlformats.org/officeDocument/2006/relationships" w:type="default" r:id="R3b30bce9d66e47f8"/>
      <w:footerReference xmlns:r="http://schemas.openxmlformats.org/officeDocument/2006/relationships" w:type="default" r:id="R3a7c07c624ae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BJARRE E FEVANG AS   ·   Org.nr 989 102 087   ·   Drammensveien 55B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BJARRE E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0bce9d66e47f8" /><Relationship Type="http://schemas.openxmlformats.org/officeDocument/2006/relationships/footer" Target="/word/footer1.xml" Id="R3a7c07c624ae456a" /></Relationships>
</file>