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6c78eb2f1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2cacb039e09045af"/>
      <w:footerReference xmlns:r="http://schemas.openxmlformats.org/officeDocument/2006/relationships" w:type="default" r:id="Ra238c34b8fef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cb039e09045af" /><Relationship Type="http://schemas.openxmlformats.org/officeDocument/2006/relationships/footer" Target="/word/footer1.xml" Id="Ra238c34b8fef4a01" /></Relationships>
</file>