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a5eca281c74b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AXELERATION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AXELERATION AS</w:t>
      </w:r>
    </w:p>
    <w:sectPr>
      <w:headerReference xmlns:r="http://schemas.openxmlformats.org/officeDocument/2006/relationships" w:type="default" r:id="Rcdeb77c8683d4957"/>
      <w:footerReference xmlns:r="http://schemas.openxmlformats.org/officeDocument/2006/relationships" w:type="default" r:id="R5042cb049341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AXELERATION AS   ·   Org.nr 989 124 730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AXELERATION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b77c8683d4957" /><Relationship Type="http://schemas.openxmlformats.org/officeDocument/2006/relationships/footer" Target="/word/footer1.xml" Id="R5042cb0493414f41" /></Relationships>
</file>