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44be7db6d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1b7682bebaab42b9"/>
      <w:footerReference xmlns:r="http://schemas.openxmlformats.org/officeDocument/2006/relationships" w:type="default" r:id="R258ba48bce2a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682bebaab42b9" /><Relationship Type="http://schemas.openxmlformats.org/officeDocument/2006/relationships/footer" Target="/word/footer1.xml" Id="R258ba48bce2a4f45" /></Relationships>
</file>