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eba1623fd43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PTT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Onarheim,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656cc5fd2adf4438"/>
      <w:footerReference xmlns:r="http://schemas.openxmlformats.org/officeDocument/2006/relationships" w:type="default" r:id="R8648327a9a37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cc5fd2adf4438" /><Relationship Type="http://schemas.openxmlformats.org/officeDocument/2006/relationships/footer" Target="/word/footer1.xml" Id="R8648327a9a3748ec" /></Relationships>
</file>