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0b96f35a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GRANSTUEN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GRANSTUEN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515fde9df4c90"/>
      <w:footerReference xmlns:r="http://schemas.openxmlformats.org/officeDocument/2006/relationships" w:type="default" r:id="R7c913e3f568e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515fde9df4c90" /><Relationship Type="http://schemas.openxmlformats.org/officeDocument/2006/relationships/footer" Target="/word/footer1.xml" Id="R7c913e3f568e48fb" /></Relationships>
</file>