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195cd73c842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CREDO EIENDOM AS</w:t>
      </w:r>
    </w:p>
    <w:sectPr>
      <w:headerReference xmlns:r="http://schemas.openxmlformats.org/officeDocument/2006/relationships" w:type="default" r:id="Rcc6d33114e4f4359"/>
      <w:footerReference xmlns:r="http://schemas.openxmlformats.org/officeDocument/2006/relationships" w:type="default" r:id="R50d23534714b43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CREDO EIENDOM AS   ·   Org.nr 989 142 348   ·   Abel Meyers gate 21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CREDO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6d33114e4f4359" /><Relationship Type="http://schemas.openxmlformats.org/officeDocument/2006/relationships/footer" Target="/word/footer1.xml" Id="R50d23534714b4358" /></Relationships>
</file>